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C8" w:rsidRPr="00023CC8" w:rsidRDefault="00023CC8" w:rsidP="00023CC8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023CC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</w:t>
      </w:r>
      <w:r w:rsidRPr="00023CC8">
        <w:rPr>
          <w:rFonts w:ascii="IranSans" w:eastAsia="Times New Roman" w:hAnsi="IranSans" w:cs="Times New Roman"/>
          <w:color w:val="333333"/>
          <w:sz w:val="21"/>
          <w:szCs w:val="21"/>
          <w:rtl/>
        </w:rPr>
        <w:t> </w:t>
      </w:r>
      <w:r w:rsidRPr="00023CC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اول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برنامه ریزی کاربری زمین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نظریه های برنامه ریزی شهری(اصلی)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C67652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اندیشه های شهرسازی با تاکید بر رویکرد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بهسازی و نوسازی شهری(اختیاری)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</w:tr>
    </w:tbl>
    <w:p w:rsidR="00023CC8" w:rsidRPr="00023CC8" w:rsidRDefault="00023CC8" w:rsidP="00023CC8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023CC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023CC8" w:rsidRPr="00023CC8" w:rsidRDefault="00023CC8" w:rsidP="00023CC8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023CC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دوم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2D256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کارگاه برنامه ریزی شهری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روش برنامه ریزی شهری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2D256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روش تحقیق علمی(اصلی)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برنامه ریزی مسکن(اصلی)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</w:tr>
    </w:tbl>
    <w:p w:rsidR="00023CC8" w:rsidRPr="00023CC8" w:rsidRDefault="00023CC8" w:rsidP="00023CC8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023CC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023CC8" w:rsidRPr="00023CC8" w:rsidRDefault="00023CC8" w:rsidP="00023CC8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023CC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سوم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2D2568" w:rsidP="002D256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کارگاه</w:t>
            </w: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 xml:space="preserve"> برنامه ریزی شهری 2</w:t>
            </w:r>
            <w:r w:rsidR="00023CC8"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 xml:space="preserve">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برنامه ریزی حمل و نقل شهری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2D256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تجارب برنامه ریزی شهیری ایران(اختیاری)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6</w:t>
            </w:r>
          </w:p>
        </w:tc>
      </w:tr>
    </w:tbl>
    <w:p w:rsidR="00023CC8" w:rsidRPr="00023CC8" w:rsidRDefault="00023CC8" w:rsidP="00023CC8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023CC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023CC8" w:rsidRPr="00023CC8" w:rsidRDefault="00023CC8" w:rsidP="00023CC8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023CC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چهارم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پایان نامه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</w:tr>
      <w:tr w:rsidR="00023CC8" w:rsidRPr="00023CC8" w:rsidTr="00023CC8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023CC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6</w:t>
            </w:r>
          </w:p>
        </w:tc>
      </w:tr>
    </w:tbl>
    <w:p w:rsidR="00023CC8" w:rsidRPr="00023CC8" w:rsidRDefault="00023CC8" w:rsidP="00023CC8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023CC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023CC8" w:rsidRDefault="00023CC8" w:rsidP="00023CC8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023CC8">
        <w:rPr>
          <w:rFonts w:ascii="IranSans" w:eastAsia="Times New Roman" w:hAnsi="IranSans" w:cs="Times New Roman"/>
          <w:color w:val="333333"/>
          <w:sz w:val="21"/>
          <w:szCs w:val="21"/>
          <w:rtl/>
        </w:rPr>
        <w:t>*دروس جبرانی حداقل8 واحد و حداکثر 12واحد  صرفا در ترم اول و دوم به عنوان دروس کمبود بر اساس رشته کارشناسی دانشجو ،توسط شورای تحصیلات تکمیلی بخش شهرسازی تعیین و ارائه می شود.با توجه به نوع مدرک کارشناسی ،دانشجو می تواند با تشخیص استاد درس مربوطه و تایید سورای تحصیلات تکمیلی بخش شهرسازی تقاضای معادل سازی یک یا تعدادی از دروس جبرانی را بنماید.</w:t>
      </w:r>
    </w:p>
    <w:p w:rsidR="0066179E" w:rsidRDefault="0066179E" w:rsidP="0066179E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</w:p>
    <w:p w:rsidR="0066179E" w:rsidRDefault="0066179E" w:rsidP="0066179E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</w:p>
    <w:p w:rsidR="0066179E" w:rsidRDefault="0066179E" w:rsidP="0066179E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</w:p>
    <w:p w:rsidR="0066179E" w:rsidRPr="00023CC8" w:rsidRDefault="0066179E" w:rsidP="0066179E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color w:val="333333"/>
          <w:sz w:val="21"/>
          <w:szCs w:val="21"/>
        </w:rPr>
      </w:pPr>
    </w:p>
    <w:p w:rsidR="00023CC8" w:rsidRDefault="00023CC8" w:rsidP="00023CC8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b/>
          <w:bCs/>
          <w:i/>
          <w:iCs/>
          <w:color w:val="333333"/>
          <w:sz w:val="24"/>
          <w:szCs w:val="24"/>
          <w:u w:val="single"/>
          <w:rtl/>
        </w:rPr>
      </w:pPr>
      <w:r w:rsidRPr="0066179E">
        <w:rPr>
          <w:rFonts w:ascii="IranSans" w:eastAsia="Times New Roman" w:hAnsi="IranSans" w:cs="Times New Roman"/>
          <w:b/>
          <w:bCs/>
          <w:i/>
          <w:iCs/>
          <w:color w:val="333333"/>
          <w:sz w:val="24"/>
          <w:szCs w:val="24"/>
          <w:u w:val="single"/>
          <w:rtl/>
        </w:rPr>
        <w:lastRenderedPageBreak/>
        <w:t>فهرست دروس جبرانی</w:t>
      </w:r>
    </w:p>
    <w:p w:rsidR="0066179E" w:rsidRPr="0066179E" w:rsidRDefault="0066179E" w:rsidP="0066179E">
      <w:pPr>
        <w:shd w:val="clear" w:color="auto" w:fill="FFFFFF"/>
        <w:bidi/>
        <w:spacing w:after="150" w:line="420" w:lineRule="atLeast"/>
        <w:ind w:left="720"/>
        <w:rPr>
          <w:rFonts w:ascii="IranSans" w:eastAsia="Times New Roman" w:hAnsi="IranSans" w:cs="Times New Roman"/>
          <w:b/>
          <w:bCs/>
          <w:i/>
          <w:iCs/>
          <w:color w:val="333333"/>
          <w:sz w:val="24"/>
          <w:szCs w:val="24"/>
          <w:u w:val="single"/>
          <w:rtl/>
        </w:rPr>
      </w:pP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 xml:space="preserve">شناخت </w:t>
            </w:r>
            <w:r w:rsidR="00373BEF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وتحلیل فضای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جامعه شناسی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665B5B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آمار در شهرسازی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تاریخ شهر</w:t>
            </w:r>
            <w:r w:rsidR="00665B5B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وشهرسازی در جهان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665B5B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5B" w:rsidRPr="00023CC8" w:rsidRDefault="00665B5B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5B" w:rsidRPr="00023CC8" w:rsidRDefault="00665B5B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تاریخ ش</w:t>
            </w:r>
            <w:bookmarkStart w:id="0" w:name="_GoBack"/>
            <w:bookmarkEnd w:id="0"/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هرهای ایرانی-اسلامی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5B" w:rsidRPr="00023CC8" w:rsidRDefault="009F6240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اقتصاد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جامعه شناسی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A5CEA" w:rsidRPr="00023CC8" w:rsidTr="00023CC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EA" w:rsidRPr="00023CC8" w:rsidRDefault="00FA5CEA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EA" w:rsidRPr="00023CC8" w:rsidRDefault="00373BEF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کارگاه شهرسازی مقدماتی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EA" w:rsidRPr="00023CC8" w:rsidRDefault="00373BEF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4</w:t>
            </w:r>
          </w:p>
        </w:tc>
      </w:tr>
      <w:tr w:rsidR="00023CC8" w:rsidRPr="00023CC8" w:rsidTr="00FA5CE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CC8" w:rsidRPr="00023CC8" w:rsidRDefault="00FA5CEA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طراحی و کاربرد نظام اطلاعات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023CC8" w:rsidRPr="00023CC8" w:rsidTr="00FA5CE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CC8" w:rsidRPr="00023CC8" w:rsidRDefault="00FA5CEA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مدل های کمی در شهرسازی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CC8" w:rsidRPr="00023CC8" w:rsidRDefault="00023CC8" w:rsidP="009F6240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023CC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</w:tbl>
    <w:p w:rsidR="00023CC8" w:rsidRPr="00023CC8" w:rsidRDefault="00023CC8" w:rsidP="009F6240">
      <w:pPr>
        <w:shd w:val="clear" w:color="auto" w:fill="FFFFFF"/>
        <w:bidi/>
        <w:spacing w:after="0" w:line="240" w:lineRule="auto"/>
        <w:ind w:left="720"/>
        <w:jc w:val="center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</w:p>
    <w:sectPr w:rsidR="00023CC8" w:rsidRPr="00023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8"/>
    <w:rsid w:val="00023CC8"/>
    <w:rsid w:val="001B65E4"/>
    <w:rsid w:val="002D2568"/>
    <w:rsid w:val="00373BEF"/>
    <w:rsid w:val="003B3287"/>
    <w:rsid w:val="0066179E"/>
    <w:rsid w:val="00665B5B"/>
    <w:rsid w:val="009324A8"/>
    <w:rsid w:val="009F6240"/>
    <w:rsid w:val="00C67652"/>
    <w:rsid w:val="00ED21EE"/>
    <w:rsid w:val="00FA5CEA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C8CD-E418-40E6-9BC7-B147DC6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9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4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0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MS.SALARI</cp:lastModifiedBy>
  <cp:revision>8</cp:revision>
  <dcterms:created xsi:type="dcterms:W3CDTF">2021-05-31T04:57:00Z</dcterms:created>
  <dcterms:modified xsi:type="dcterms:W3CDTF">2021-06-02T08:48:00Z</dcterms:modified>
</cp:coreProperties>
</file>