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83"/>
        <w:gridCol w:w="1655"/>
        <w:gridCol w:w="1020"/>
        <w:gridCol w:w="1073"/>
        <w:gridCol w:w="3321"/>
      </w:tblGrid>
      <w:tr w:rsidR="008D1FE7" w:rsidRPr="00E44345" w:rsidTr="008D1FE7">
        <w:trPr>
          <w:trHeight w:val="706"/>
          <w:jc w:val="center"/>
        </w:trPr>
        <w:tc>
          <w:tcPr>
            <w:tcW w:w="9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FE7" w:rsidRPr="00E44345" w:rsidRDefault="008D1FE7" w:rsidP="000E2299">
            <w:pPr>
              <w:bidi/>
              <w:ind w:left="-113" w:right="-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44345">
              <w:rPr>
                <w:rFonts w:cs="B Nazanin" w:hint="cs"/>
                <w:sz w:val="28"/>
                <w:szCs w:val="28"/>
                <w:rtl/>
                <w:lang w:bidi="fa-IR"/>
              </w:rPr>
              <w:t>به نام خدا</w:t>
            </w:r>
          </w:p>
        </w:tc>
      </w:tr>
      <w:tr w:rsidR="008D1FE7" w:rsidRPr="00E44345" w:rsidTr="008D1FE7">
        <w:trPr>
          <w:trHeight w:val="1265"/>
          <w:jc w:val="center"/>
        </w:trPr>
        <w:tc>
          <w:tcPr>
            <w:tcW w:w="9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FE7" w:rsidRPr="00E44345" w:rsidRDefault="008D1FE7" w:rsidP="000E2299">
            <w:pPr>
              <w:bidi/>
              <w:ind w:left="113" w:right="-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44345">
              <w:rPr>
                <w:rFonts w:cs="B Nazanin" w:hint="cs"/>
                <w:bCs/>
                <w:color w:val="000000" w:themeColor="text1"/>
                <w:sz w:val="28"/>
                <w:szCs w:val="28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صورتجلسه تغیر عنوان پایان نامه</w:t>
            </w:r>
          </w:p>
        </w:tc>
      </w:tr>
      <w:tr w:rsidR="008D1FE7" w:rsidRPr="00E44345" w:rsidTr="008D1FE7">
        <w:trPr>
          <w:trHeight w:val="623"/>
          <w:jc w:val="center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:rsidR="008D1FE7" w:rsidRPr="00713954" w:rsidRDefault="008D1FE7" w:rsidP="000E2299">
            <w:pPr>
              <w:bidi/>
              <w:ind w:left="113" w:hanging="113"/>
              <w:jc w:val="right"/>
              <w:rPr>
                <w:rFonts w:cs="B Nazanin"/>
                <w:sz w:val="26"/>
                <w:szCs w:val="26"/>
                <w:lang w:bidi="fa-IR"/>
              </w:rPr>
            </w:pPr>
            <w:r w:rsidRPr="0071395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در جلسه دفاع از پایان نامه 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D1FE7" w:rsidRPr="00713954" w:rsidRDefault="008D1FE7" w:rsidP="000E2299">
            <w:pPr>
              <w:bidi/>
              <w:ind w:left="113" w:right="-113" w:hanging="113"/>
              <w:rPr>
                <w:rFonts w:cs="B Nazanin"/>
                <w:sz w:val="26"/>
                <w:szCs w:val="26"/>
                <w:lang w:bidi="fa-IR"/>
              </w:rPr>
            </w:pPr>
            <w:r w:rsidRPr="0071395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مورخ  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FE7" w:rsidRPr="00713954" w:rsidRDefault="008D1FE7" w:rsidP="000E2299">
            <w:pPr>
              <w:bidi/>
              <w:ind w:left="113" w:right="-113"/>
              <w:rPr>
                <w:rFonts w:cs="B Nazanin"/>
                <w:sz w:val="26"/>
                <w:szCs w:val="26"/>
                <w:lang w:bidi="fa-IR"/>
              </w:rPr>
            </w:pPr>
            <w:r w:rsidRPr="00713954">
              <w:rPr>
                <w:rFonts w:cs="B Nazanin" w:hint="cs"/>
                <w:sz w:val="26"/>
                <w:szCs w:val="26"/>
                <w:rtl/>
                <w:lang w:bidi="fa-IR"/>
              </w:rPr>
              <w:t>مربوط به خانم/ آقای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D1FE7" w:rsidRPr="00713954" w:rsidRDefault="008D1FE7" w:rsidP="000E2299">
            <w:pPr>
              <w:bidi/>
              <w:ind w:left="113" w:right="-113"/>
              <w:rPr>
                <w:rFonts w:cs="B Nazanin"/>
                <w:sz w:val="26"/>
                <w:szCs w:val="26"/>
                <w:lang w:bidi="fa-IR"/>
              </w:rPr>
            </w:pPr>
            <w:r w:rsidRPr="0071395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(</w:t>
            </w:r>
            <w:r w:rsidRPr="00713954">
              <w:rPr>
                <w:rFonts w:cs="B Nazanin" w:hint="cs"/>
                <w:color w:val="FFFFFF" w:themeColor="background1"/>
                <w:sz w:val="26"/>
                <w:szCs w:val="26"/>
                <w:rtl/>
                <w:lang w:bidi="fa-IR"/>
              </w:rPr>
              <w:t>9333753</w:t>
            </w:r>
            <w:r w:rsidRPr="00713954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</w:tr>
      <w:tr w:rsidR="008D1FE7" w:rsidRPr="00E44345" w:rsidTr="008D1FE7">
        <w:trPr>
          <w:trHeight w:val="62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1FE7" w:rsidRPr="00713954" w:rsidRDefault="008D1FE7" w:rsidP="000E2299">
            <w:pPr>
              <w:bidi/>
              <w:ind w:left="113" w:hanging="113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13954">
              <w:rPr>
                <w:rFonts w:cs="B Nazanin" w:hint="cs"/>
                <w:sz w:val="26"/>
                <w:szCs w:val="26"/>
                <w:rtl/>
                <w:lang w:bidi="fa-IR"/>
              </w:rPr>
              <w:t>دانشجوی دوره کارشناسی‌ارشد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FE7" w:rsidRPr="00713954" w:rsidRDefault="008D1FE7" w:rsidP="000E2299">
            <w:pPr>
              <w:bidi/>
              <w:ind w:left="113" w:right="-113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13954">
              <w:rPr>
                <w:rFonts w:cs="B Nazanin" w:hint="cs"/>
                <w:sz w:val="26"/>
                <w:szCs w:val="26"/>
                <w:rtl/>
                <w:lang w:bidi="fa-IR"/>
              </w:rPr>
              <w:t>رشته: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FE7" w:rsidRPr="00713954" w:rsidRDefault="008D1FE7" w:rsidP="000E2299">
            <w:pPr>
              <w:bidi/>
              <w:ind w:left="113" w:right="-113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1395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مقرر گردید عنوان پایان نامه به شرح زیر تغییر یابد:</w:t>
            </w:r>
          </w:p>
        </w:tc>
      </w:tr>
    </w:tbl>
    <w:p w:rsidR="008D1FE7" w:rsidRPr="006C3FCB" w:rsidRDefault="008D1FE7" w:rsidP="008D1FE7">
      <w:pPr>
        <w:tabs>
          <w:tab w:val="left" w:pos="2064"/>
        </w:tabs>
        <w:bidi/>
        <w:ind w:left="113" w:right="-113"/>
        <w:rPr>
          <w:rFonts w:cs="B Nazanin"/>
          <w:sz w:val="2"/>
          <w:szCs w:val="2"/>
          <w:rtl/>
          <w:lang w:bidi="fa-IR"/>
        </w:rPr>
      </w:pPr>
      <w:r w:rsidRPr="006C3FCB">
        <w:rPr>
          <w:rFonts w:cs="B Nazanin" w:hint="cs"/>
          <w:sz w:val="2"/>
          <w:szCs w:val="2"/>
          <w:rtl/>
          <w:lang w:bidi="fa-IR"/>
        </w:rPr>
        <w:tab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38"/>
        <w:gridCol w:w="7704"/>
      </w:tblGrid>
      <w:tr w:rsidR="008D1FE7" w:rsidRPr="00E44345" w:rsidTr="000E2299">
        <w:trPr>
          <w:trHeight w:val="984"/>
          <w:jc w:val="center"/>
        </w:trPr>
        <w:tc>
          <w:tcPr>
            <w:tcW w:w="1046" w:type="pct"/>
          </w:tcPr>
          <w:p w:rsidR="008D1FE7" w:rsidRPr="00E44345" w:rsidRDefault="008D1FE7" w:rsidP="00713954">
            <w:pPr>
              <w:bidi/>
              <w:ind w:left="-3" w:right="-57" w:hanging="54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44345">
              <w:rPr>
                <w:rFonts w:cs="B Nazanin" w:hint="cs"/>
                <w:sz w:val="28"/>
                <w:szCs w:val="28"/>
                <w:rtl/>
                <w:lang w:bidi="fa-IR"/>
              </w:rPr>
              <w:tab/>
              <w:t>عنوان پیشین فارسی:</w:t>
            </w:r>
          </w:p>
          <w:p w:rsidR="008D1FE7" w:rsidRPr="00E44345" w:rsidRDefault="008D1FE7" w:rsidP="00713954">
            <w:pPr>
              <w:bidi/>
              <w:ind w:left="-3" w:right="-57" w:hanging="54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54" w:type="pct"/>
          </w:tcPr>
          <w:p w:rsidR="008D1FE7" w:rsidRPr="00E44345" w:rsidRDefault="008D1FE7" w:rsidP="000E2299">
            <w:pPr>
              <w:bidi/>
              <w:ind w:left="-113" w:right="-113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8D1FE7" w:rsidRPr="00E44345" w:rsidRDefault="008D1FE7" w:rsidP="000E2299">
            <w:pPr>
              <w:bidi/>
              <w:ind w:left="-113" w:right="-113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4434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8D1FE7" w:rsidRPr="00E44345" w:rsidTr="000E2299">
        <w:trPr>
          <w:trHeight w:val="1065"/>
          <w:jc w:val="center"/>
        </w:trPr>
        <w:tc>
          <w:tcPr>
            <w:tcW w:w="1046" w:type="pct"/>
          </w:tcPr>
          <w:p w:rsidR="008D1FE7" w:rsidRPr="00E44345" w:rsidRDefault="008D1FE7" w:rsidP="00713954">
            <w:pPr>
              <w:bidi/>
              <w:ind w:left="-3" w:right="-57" w:hanging="54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44345">
              <w:rPr>
                <w:rFonts w:cs="B Nazanin" w:hint="cs"/>
                <w:sz w:val="28"/>
                <w:szCs w:val="28"/>
                <w:rtl/>
                <w:lang w:bidi="fa-IR"/>
              </w:rPr>
              <w:t>عنوان پیشین انگلیسی:</w:t>
            </w:r>
          </w:p>
        </w:tc>
        <w:tc>
          <w:tcPr>
            <w:tcW w:w="3954" w:type="pct"/>
          </w:tcPr>
          <w:p w:rsidR="008D1FE7" w:rsidRPr="00E44345" w:rsidRDefault="008D1FE7" w:rsidP="000E2299">
            <w:pPr>
              <w:bidi/>
              <w:ind w:left="-113" w:right="-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8D1FE7" w:rsidRPr="00E44345" w:rsidRDefault="008D1FE7" w:rsidP="008D1FE7">
      <w:pPr>
        <w:tabs>
          <w:tab w:val="left" w:pos="2064"/>
        </w:tabs>
        <w:bidi/>
        <w:ind w:left="113" w:right="-113"/>
        <w:rPr>
          <w:rFonts w:cs="B Nazanin"/>
          <w:sz w:val="28"/>
          <w:szCs w:val="28"/>
          <w:rtl/>
          <w:lang w:bidi="fa-IR"/>
        </w:rPr>
      </w:pPr>
      <w:r w:rsidRPr="00E44345">
        <w:rPr>
          <w:rFonts w:cs="B Nazanin" w:hint="cs"/>
          <w:sz w:val="28"/>
          <w:szCs w:val="28"/>
          <w:rtl/>
          <w:lang w:bidi="fa-IR"/>
        </w:rPr>
        <w:tab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946"/>
        <w:gridCol w:w="7796"/>
      </w:tblGrid>
      <w:tr w:rsidR="008D1FE7" w:rsidRPr="00E44345" w:rsidTr="00713954">
        <w:trPr>
          <w:trHeight w:val="840"/>
          <w:jc w:val="center"/>
        </w:trPr>
        <w:tc>
          <w:tcPr>
            <w:tcW w:w="999" w:type="pct"/>
          </w:tcPr>
          <w:p w:rsidR="008D1FE7" w:rsidRPr="00E44345" w:rsidRDefault="008D1FE7" w:rsidP="00713954">
            <w:pPr>
              <w:bidi/>
              <w:ind w:left="56" w:right="-113" w:hanging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44345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جدید</w:t>
            </w:r>
            <w:r w:rsidRPr="00E4434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فارسی : </w:t>
            </w:r>
          </w:p>
        </w:tc>
        <w:tc>
          <w:tcPr>
            <w:tcW w:w="4001" w:type="pct"/>
          </w:tcPr>
          <w:p w:rsidR="008D1FE7" w:rsidRPr="00E44345" w:rsidRDefault="008D1FE7" w:rsidP="000E2299">
            <w:pPr>
              <w:bidi/>
              <w:ind w:left="-113" w:right="-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D1FE7" w:rsidRPr="00E44345" w:rsidTr="00713954">
        <w:trPr>
          <w:trHeight w:val="1109"/>
          <w:jc w:val="center"/>
        </w:trPr>
        <w:tc>
          <w:tcPr>
            <w:tcW w:w="999" w:type="pct"/>
          </w:tcPr>
          <w:p w:rsidR="008D1FE7" w:rsidRPr="00E44345" w:rsidRDefault="008D1FE7" w:rsidP="00713954">
            <w:pPr>
              <w:bidi/>
              <w:ind w:left="56" w:right="-113" w:hanging="113"/>
              <w:rPr>
                <w:rFonts w:cs="B Nazanin"/>
                <w:sz w:val="28"/>
                <w:szCs w:val="28"/>
                <w:lang w:bidi="fa-IR"/>
              </w:rPr>
            </w:pPr>
            <w:r w:rsidRPr="00E4434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جدید </w:t>
            </w:r>
            <w:r w:rsidRPr="00E44345">
              <w:rPr>
                <w:rFonts w:cs="B Nazanin" w:hint="cs"/>
                <w:sz w:val="28"/>
                <w:szCs w:val="28"/>
                <w:rtl/>
                <w:lang w:bidi="fa-IR"/>
              </w:rPr>
              <w:t>انگلیسی</w:t>
            </w:r>
            <w:r w:rsidRPr="00E44345">
              <w:rPr>
                <w:rFonts w:cs="B Nazanin"/>
                <w:sz w:val="28"/>
                <w:szCs w:val="28"/>
                <w:lang w:bidi="fa-IR"/>
              </w:rPr>
              <w:t>:</w:t>
            </w:r>
          </w:p>
        </w:tc>
        <w:tc>
          <w:tcPr>
            <w:tcW w:w="4001" w:type="pct"/>
          </w:tcPr>
          <w:p w:rsidR="008D1FE7" w:rsidRPr="00E44345" w:rsidRDefault="008D1FE7" w:rsidP="000E2299">
            <w:pPr>
              <w:bidi/>
              <w:ind w:left="-113" w:right="-113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8D1FE7" w:rsidRDefault="008D1FE7" w:rsidP="008D1FE7">
      <w:pPr>
        <w:pStyle w:val="Header"/>
      </w:pPr>
    </w:p>
    <w:tbl>
      <w:tblPr>
        <w:tblStyle w:val="PlainTable4"/>
        <w:bidiVisual/>
        <w:tblW w:w="9131" w:type="dxa"/>
        <w:tblLook w:val="04A0" w:firstRow="1" w:lastRow="0" w:firstColumn="1" w:lastColumn="0" w:noHBand="0" w:noVBand="1"/>
      </w:tblPr>
      <w:tblGrid>
        <w:gridCol w:w="2624"/>
        <w:gridCol w:w="2984"/>
        <w:gridCol w:w="3523"/>
      </w:tblGrid>
      <w:tr w:rsidR="00713954" w:rsidRPr="00E44345" w:rsidTr="00713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</w:tcPr>
          <w:p w:rsidR="00713954" w:rsidRDefault="00713954" w:rsidP="008F501F">
            <w:pPr>
              <w:bidi/>
              <w:ind w:left="-113" w:right="-113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امضای اعضای کمیته پایان نامه</w:t>
            </w:r>
          </w:p>
          <w:p w:rsidR="00EB2D6B" w:rsidRPr="00E44345" w:rsidRDefault="00EB2D6B" w:rsidP="00EB2D6B">
            <w:pPr>
              <w:bidi/>
              <w:ind w:left="-113" w:right="-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13954" w:rsidRPr="00E44345" w:rsidTr="008F5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pct"/>
            <w:shd w:val="clear" w:color="auto" w:fill="auto"/>
          </w:tcPr>
          <w:p w:rsidR="00713954" w:rsidRPr="00E44345" w:rsidRDefault="00713954" w:rsidP="008F501F">
            <w:pPr>
              <w:bidi/>
              <w:ind w:left="-113" w:right="-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44345">
              <w:rPr>
                <w:rFonts w:cs="B Nazanin"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  <w:tc>
          <w:tcPr>
            <w:tcW w:w="1634" w:type="pct"/>
            <w:shd w:val="clear" w:color="auto" w:fill="auto"/>
          </w:tcPr>
          <w:p w:rsidR="00713954" w:rsidRPr="00E44345" w:rsidRDefault="00713954" w:rsidP="008F501F">
            <w:pPr>
              <w:bidi/>
              <w:ind w:left="-113" w:right="-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44345">
              <w:rPr>
                <w:rFonts w:cs="B Nazanin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1929" w:type="pct"/>
            <w:shd w:val="clear" w:color="auto" w:fill="auto"/>
          </w:tcPr>
          <w:p w:rsidR="00713954" w:rsidRPr="00E44345" w:rsidRDefault="00713954" w:rsidP="008F501F">
            <w:pPr>
              <w:bidi/>
              <w:ind w:left="-113" w:right="-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44345">
              <w:rPr>
                <w:rFonts w:cs="B Nazanin" w:hint="cs"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713954" w:rsidRPr="00E44345" w:rsidTr="008F501F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pct"/>
            <w:shd w:val="clear" w:color="auto" w:fill="auto"/>
            <w:vAlign w:val="center"/>
          </w:tcPr>
          <w:p w:rsidR="00713954" w:rsidRPr="00E44345" w:rsidRDefault="00713954" w:rsidP="008F501F">
            <w:pPr>
              <w:bidi/>
              <w:spacing w:line="240" w:lineRule="atLeast"/>
              <w:ind w:left="-113" w:right="-113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13954">
              <w:rPr>
                <w:rFonts w:cs="B Nazanin" w:hint="cs"/>
                <w:color w:val="BFBFBF" w:themeColor="background1" w:themeShade="BF"/>
                <w:sz w:val="28"/>
                <w:szCs w:val="28"/>
                <w:rtl/>
                <w:lang w:bidi="fa-IR"/>
              </w:rPr>
              <w:t>-----------------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713954" w:rsidRPr="00E44345" w:rsidRDefault="00713954" w:rsidP="008F501F">
            <w:pPr>
              <w:bidi/>
              <w:ind w:left="-113" w:right="-113" w:firstLine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4434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استاد راهنما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(1)</w:t>
            </w:r>
          </w:p>
        </w:tc>
        <w:tc>
          <w:tcPr>
            <w:tcW w:w="1929" w:type="pct"/>
            <w:shd w:val="clear" w:color="auto" w:fill="auto"/>
          </w:tcPr>
          <w:p w:rsidR="00713954" w:rsidRPr="00E44345" w:rsidRDefault="00713954" w:rsidP="008F501F">
            <w:pPr>
              <w:bidi/>
              <w:ind w:left="-113" w:righ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13954" w:rsidRPr="00E44345" w:rsidTr="008F5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pct"/>
            <w:shd w:val="clear" w:color="auto" w:fill="auto"/>
            <w:vAlign w:val="center"/>
          </w:tcPr>
          <w:p w:rsidR="00713954" w:rsidRDefault="00713954" w:rsidP="008F501F">
            <w:pPr>
              <w:spacing w:line="240" w:lineRule="atLeast"/>
              <w:jc w:val="center"/>
            </w:pPr>
            <w:r w:rsidRPr="004F5D18">
              <w:rPr>
                <w:rFonts w:cs="B Nazanin" w:hint="cs"/>
                <w:color w:val="BFBFBF" w:themeColor="background1" w:themeShade="BF"/>
                <w:sz w:val="28"/>
                <w:szCs w:val="28"/>
                <w:rtl/>
                <w:lang w:bidi="fa-IR"/>
              </w:rPr>
              <w:t>-----------------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713954" w:rsidRPr="00E44345" w:rsidRDefault="00713954" w:rsidP="008F501F">
            <w:pPr>
              <w:bidi/>
              <w:ind w:left="-113" w:right="-113" w:firstLine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استاد راهنما(2)</w:t>
            </w:r>
          </w:p>
        </w:tc>
        <w:tc>
          <w:tcPr>
            <w:tcW w:w="1929" w:type="pct"/>
            <w:shd w:val="clear" w:color="auto" w:fill="auto"/>
          </w:tcPr>
          <w:p w:rsidR="00713954" w:rsidRPr="00E44345" w:rsidRDefault="00713954" w:rsidP="008F501F">
            <w:pPr>
              <w:bidi/>
              <w:ind w:left="-113" w:right="-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13954" w:rsidRPr="00E44345" w:rsidTr="008F501F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pct"/>
            <w:shd w:val="clear" w:color="auto" w:fill="auto"/>
            <w:vAlign w:val="center"/>
          </w:tcPr>
          <w:p w:rsidR="00713954" w:rsidRDefault="00713954" w:rsidP="008F501F">
            <w:pPr>
              <w:spacing w:line="240" w:lineRule="atLeast"/>
              <w:jc w:val="center"/>
            </w:pPr>
            <w:r w:rsidRPr="004F5D18">
              <w:rPr>
                <w:rFonts w:cs="B Nazanin" w:hint="cs"/>
                <w:color w:val="BFBFBF" w:themeColor="background1" w:themeShade="BF"/>
                <w:sz w:val="28"/>
                <w:szCs w:val="28"/>
                <w:rtl/>
                <w:lang w:bidi="fa-IR"/>
              </w:rPr>
              <w:t>-----------------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713954" w:rsidRPr="00E44345" w:rsidRDefault="00713954" w:rsidP="008F501F">
            <w:pPr>
              <w:bidi/>
              <w:ind w:left="-113" w:right="-113" w:firstLine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44345">
              <w:rPr>
                <w:rFonts w:cs="B Nazanin" w:hint="cs"/>
                <w:sz w:val="28"/>
                <w:szCs w:val="28"/>
                <w:rtl/>
                <w:lang w:bidi="fa-IR"/>
              </w:rPr>
              <w:t>استاد مشاور</w:t>
            </w:r>
          </w:p>
        </w:tc>
        <w:tc>
          <w:tcPr>
            <w:tcW w:w="1929" w:type="pct"/>
            <w:shd w:val="clear" w:color="auto" w:fill="auto"/>
          </w:tcPr>
          <w:p w:rsidR="00713954" w:rsidRPr="00E44345" w:rsidRDefault="00713954" w:rsidP="008F501F">
            <w:pPr>
              <w:bidi/>
              <w:ind w:left="-113" w:righ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13954" w:rsidRPr="00E44345" w:rsidTr="008F5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pct"/>
            <w:shd w:val="clear" w:color="auto" w:fill="auto"/>
            <w:vAlign w:val="center"/>
          </w:tcPr>
          <w:p w:rsidR="00713954" w:rsidRDefault="00713954" w:rsidP="008F501F">
            <w:pPr>
              <w:spacing w:line="240" w:lineRule="atLeast"/>
              <w:jc w:val="center"/>
            </w:pPr>
            <w:r w:rsidRPr="004F5D18">
              <w:rPr>
                <w:rFonts w:cs="B Nazanin" w:hint="cs"/>
                <w:color w:val="BFBFBF" w:themeColor="background1" w:themeShade="BF"/>
                <w:sz w:val="28"/>
                <w:szCs w:val="28"/>
                <w:rtl/>
                <w:lang w:bidi="fa-IR"/>
              </w:rPr>
              <w:t>-----------------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713954" w:rsidRPr="00E44345" w:rsidRDefault="00713954" w:rsidP="008F501F">
            <w:pPr>
              <w:bidi/>
              <w:ind w:left="-113" w:right="-113" w:firstLine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44345">
              <w:rPr>
                <w:rFonts w:cs="B Nazanin" w:hint="cs"/>
                <w:sz w:val="28"/>
                <w:szCs w:val="28"/>
                <w:rtl/>
                <w:lang w:bidi="fa-IR"/>
              </w:rPr>
              <w:t>داور متخصص داخلی</w:t>
            </w:r>
          </w:p>
        </w:tc>
        <w:tc>
          <w:tcPr>
            <w:tcW w:w="1929" w:type="pct"/>
            <w:shd w:val="clear" w:color="auto" w:fill="auto"/>
          </w:tcPr>
          <w:p w:rsidR="00713954" w:rsidRPr="00E44345" w:rsidRDefault="00713954" w:rsidP="008F501F">
            <w:pPr>
              <w:bidi/>
              <w:ind w:left="-113" w:right="-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13954" w:rsidRPr="00E44345" w:rsidTr="008F501F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pct"/>
            <w:shd w:val="clear" w:color="auto" w:fill="auto"/>
            <w:vAlign w:val="center"/>
          </w:tcPr>
          <w:p w:rsidR="00713954" w:rsidRDefault="00713954" w:rsidP="008F501F">
            <w:pPr>
              <w:spacing w:line="240" w:lineRule="atLeast"/>
              <w:jc w:val="center"/>
            </w:pPr>
            <w:r w:rsidRPr="004F5D18">
              <w:rPr>
                <w:rFonts w:cs="B Nazanin" w:hint="cs"/>
                <w:color w:val="BFBFBF" w:themeColor="background1" w:themeShade="BF"/>
                <w:sz w:val="28"/>
                <w:szCs w:val="28"/>
                <w:rtl/>
                <w:lang w:bidi="fa-IR"/>
              </w:rPr>
              <w:t>-----------------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713954" w:rsidRPr="00E44345" w:rsidRDefault="00713954" w:rsidP="008F501F">
            <w:pPr>
              <w:bidi/>
              <w:ind w:left="-113" w:right="-113" w:firstLine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44345">
              <w:rPr>
                <w:rFonts w:cs="B Nazanin" w:hint="cs"/>
                <w:sz w:val="28"/>
                <w:szCs w:val="28"/>
                <w:rtl/>
                <w:lang w:bidi="fa-IR"/>
              </w:rPr>
              <w:t>نماینده تحصیلات تکمیلی</w:t>
            </w:r>
          </w:p>
        </w:tc>
        <w:tc>
          <w:tcPr>
            <w:tcW w:w="1929" w:type="pct"/>
            <w:shd w:val="clear" w:color="auto" w:fill="auto"/>
          </w:tcPr>
          <w:p w:rsidR="00713954" w:rsidRPr="00E44345" w:rsidRDefault="00713954" w:rsidP="008F501F">
            <w:pPr>
              <w:bidi/>
              <w:ind w:left="-113" w:righ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0D49A7" w:rsidRPr="00762A9D" w:rsidRDefault="000D49A7" w:rsidP="00DF0BE1">
      <w:pPr>
        <w:bidi/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sectPr w:rsidR="000D49A7" w:rsidRPr="00762A9D" w:rsidSect="006C3F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77" w:bottom="1134" w:left="1077" w:header="720" w:footer="1616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773" w:rsidRDefault="00AE4773" w:rsidP="00E44345">
      <w:pPr>
        <w:spacing w:after="0" w:line="240" w:lineRule="auto"/>
      </w:pPr>
      <w:r>
        <w:separator/>
      </w:r>
    </w:p>
  </w:endnote>
  <w:endnote w:type="continuationSeparator" w:id="0">
    <w:p w:rsidR="00AE4773" w:rsidRDefault="00AE4773" w:rsidP="00E4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E7" w:rsidRDefault="008D1F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E7" w:rsidRDefault="008D1F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E7" w:rsidRDefault="008D1F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773" w:rsidRDefault="00AE4773" w:rsidP="00E44345">
      <w:pPr>
        <w:spacing w:after="0" w:line="240" w:lineRule="auto"/>
      </w:pPr>
      <w:r>
        <w:separator/>
      </w:r>
    </w:p>
  </w:footnote>
  <w:footnote w:type="continuationSeparator" w:id="0">
    <w:p w:rsidR="00AE4773" w:rsidRDefault="00AE4773" w:rsidP="00E4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E7" w:rsidRDefault="008D1F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1208377"/>
      <w:docPartObj>
        <w:docPartGallery w:val="Watermarks"/>
        <w:docPartUnique/>
      </w:docPartObj>
    </w:sdtPr>
    <w:sdtEndPr/>
    <w:sdtContent>
      <w:p w:rsidR="008D1FE7" w:rsidRDefault="00AE477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2742283" o:spid="_x0000_s2056" type="#_x0000_t136" style="position:absolute;margin-left:0;margin-top:0;width:540.1pt;height:147.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B Nazanin Outline&quot;;font-size:1pt" string="دانشگاه شیراز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E7" w:rsidRDefault="008D1F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9D"/>
    <w:rsid w:val="000A627F"/>
    <w:rsid w:val="000D49A7"/>
    <w:rsid w:val="000E72CD"/>
    <w:rsid w:val="00362DE9"/>
    <w:rsid w:val="00390290"/>
    <w:rsid w:val="00407DCF"/>
    <w:rsid w:val="00574F13"/>
    <w:rsid w:val="006C3FCB"/>
    <w:rsid w:val="00713954"/>
    <w:rsid w:val="00762A9D"/>
    <w:rsid w:val="008D1FE7"/>
    <w:rsid w:val="00AE4773"/>
    <w:rsid w:val="00B812C4"/>
    <w:rsid w:val="00DF0BE1"/>
    <w:rsid w:val="00E44345"/>
    <w:rsid w:val="00EB2D6B"/>
    <w:rsid w:val="00F8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chartTrackingRefBased/>
  <w15:docId w15:val="{26D7AB63-FF55-4874-9385-7756D025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A62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E7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2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4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345"/>
  </w:style>
  <w:style w:type="paragraph" w:styleId="Footer">
    <w:name w:val="footer"/>
    <w:basedOn w:val="Normal"/>
    <w:link w:val="FooterChar"/>
    <w:uiPriority w:val="99"/>
    <w:unhideWhenUsed/>
    <w:rsid w:val="00E44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345"/>
  </w:style>
  <w:style w:type="paragraph" w:styleId="NormalWeb">
    <w:name w:val="Normal (Web)"/>
    <w:basedOn w:val="Normal"/>
    <w:uiPriority w:val="99"/>
    <w:semiHidden/>
    <w:unhideWhenUsed/>
    <w:rsid w:val="008D1F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59E55-33C6-46F8-BCFC-B84CE24F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MS.porhaghighi</cp:lastModifiedBy>
  <cp:revision>6</cp:revision>
  <cp:lastPrinted>2018-05-08T07:59:00Z</cp:lastPrinted>
  <dcterms:created xsi:type="dcterms:W3CDTF">2018-05-07T09:06:00Z</dcterms:created>
  <dcterms:modified xsi:type="dcterms:W3CDTF">2021-01-09T04:39:00Z</dcterms:modified>
</cp:coreProperties>
</file>